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84" w:rsidRDefault="00D96E84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  <w:r>
        <w:rPr>
          <w:lang w:val="en-US"/>
        </w:rPr>
        <w:t xml:space="preserve"> </w:t>
      </w:r>
    </w:p>
    <w:p w:rsidR="001C3583" w:rsidRDefault="001C3583" w:rsidP="001C3583">
      <w:pPr>
        <w:shd w:val="clear" w:color="auto" w:fill="FFFF99"/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</w:pPr>
      <w:r>
        <w:rPr>
          <w:lang w:val="en-US"/>
        </w:rPr>
        <w:t xml:space="preserve">      </w:t>
      </w:r>
      <w:r w:rsidR="00540147">
        <w:rPr>
          <w:lang w:val="sr-Cyrl-RS"/>
        </w:rPr>
        <w:t xml:space="preserve">    </w:t>
      </w: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>Школски развојни план</w:t>
      </w:r>
    </w:p>
    <w:p w:rsidR="001C3583" w:rsidRDefault="001C3583" w:rsidP="001C3583">
      <w:pPr>
        <w:shd w:val="clear" w:color="auto" w:fill="FFFF99"/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 xml:space="preserve">               2017/2022.</w:t>
      </w:r>
    </w:p>
    <w:p w:rsidR="001C3583" w:rsidRDefault="001C3583" w:rsidP="001C3583">
      <w:pPr>
        <w:shd w:val="clear" w:color="auto" w:fill="FFFF99"/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</w:pPr>
    </w:p>
    <w:p w:rsidR="001C3583" w:rsidRDefault="00540147" w:rsidP="001C3583">
      <w:pPr>
        <w:shd w:val="clear" w:color="auto" w:fill="FFFF99"/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 xml:space="preserve"> </w:t>
      </w:r>
      <w:r w:rsidR="00034C5E"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 xml:space="preserve"> ОШ ''Бранислав Нушић</w:t>
      </w:r>
      <w:r w:rsidR="001C3583"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>''</w:t>
      </w:r>
    </w:p>
    <w:p w:rsidR="001C3583" w:rsidRPr="001C3583" w:rsidRDefault="001C3583" w:rsidP="001C3583">
      <w:pPr>
        <w:shd w:val="clear" w:color="auto" w:fill="FFFF99"/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</w:pP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 xml:space="preserve">                    </w:t>
      </w:r>
      <w:r w:rsidR="00540147"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72"/>
          <w:szCs w:val="72"/>
          <w:lang w:val="sr-Cyrl-RS"/>
        </w:rPr>
        <w:t>Смедерево</w:t>
      </w: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Default="001C3583" w:rsidP="001C3583">
      <w:pPr>
        <w:shd w:val="clear" w:color="auto" w:fill="FFFF99"/>
        <w:rPr>
          <w:lang w:val="en-US"/>
        </w:rPr>
      </w:pPr>
    </w:p>
    <w:p w:rsidR="001C3583" w:rsidRPr="00B8186E" w:rsidRDefault="001C3583" w:rsidP="001C3583">
      <w:pPr>
        <w:shd w:val="clear" w:color="auto" w:fill="FFFF99"/>
        <w:rPr>
          <w:b/>
          <w:color w:val="FFFEFD" w:themeColor="accent6" w:themeTint="02"/>
          <w:spacing w:val="10"/>
          <w:sz w:val="48"/>
          <w:szCs w:val="48"/>
          <w:lang w:val="sr-Cyrl-RS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AB7F67" w:rsidRDefault="009A5FDA" w:rsidP="00F120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lastRenderedPageBreak/>
        <w:t>О НАМА</w:t>
      </w:r>
    </w:p>
    <w:p w:rsidR="006F2FE2" w:rsidRPr="006F2FE2" w:rsidRDefault="006F2FE2" w:rsidP="006F2FE2">
      <w:pPr>
        <w:pStyle w:val="ListParagraph"/>
        <w:ind w:left="3750"/>
        <w:rPr>
          <w:rFonts w:ascii="Times New Roman" w:hAnsi="Times New Roman" w:cs="Times New Roman"/>
          <w:sz w:val="32"/>
          <w:szCs w:val="32"/>
          <w:lang w:val="sr-Cyrl-RS"/>
        </w:rPr>
      </w:pPr>
    </w:p>
    <w:p w:rsidR="006F2FE2" w:rsidRDefault="006F2FE2" w:rsidP="006F2FE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noProof/>
          <w:sz w:val="32"/>
          <w:szCs w:val="32"/>
          <w:lang w:eastAsia="sr-Latn-RS"/>
        </w:rPr>
        <w:drawing>
          <wp:inline distT="0" distB="0" distL="0" distR="0">
            <wp:extent cx="2038350" cy="3623732"/>
            <wp:effectExtent l="0" t="0" r="0" b="0"/>
            <wp:docPr id="1" name="Picture 1" descr="C:\Users\Windows\Desktop\IMG_20170825_12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IMG_20170825_125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21" cy="363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</w:t>
      </w:r>
      <w:r>
        <w:rPr>
          <w:rFonts w:ascii="Times New Roman" w:hAnsi="Times New Roman" w:cs="Times New Roman"/>
          <w:noProof/>
          <w:sz w:val="32"/>
          <w:szCs w:val="32"/>
          <w:lang w:eastAsia="sr-Latn-RS"/>
        </w:rPr>
        <w:drawing>
          <wp:inline distT="0" distB="0" distL="0" distR="0">
            <wp:extent cx="3530754" cy="3629025"/>
            <wp:effectExtent l="0" t="0" r="0" b="0"/>
            <wp:docPr id="2" name="Picture 2" descr="D:\Fotografije skole\Dvoriste je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grafije skole\Dvoriste jes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30" cy="363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97" w:rsidRDefault="00AB2F97" w:rsidP="006F2FE2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6F2FE2" w:rsidRPr="00AB2F97" w:rsidRDefault="00AB2F97" w:rsidP="006F2FE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893C69" w:rsidRPr="00AB2F97" w:rsidRDefault="00AB2F97" w:rsidP="00AB2F9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   </w:t>
      </w:r>
      <w:r>
        <w:rPr>
          <w:rFonts w:ascii="Times New Roman" w:hAnsi="Times New Roman" w:cs="Times New Roman"/>
          <w:noProof/>
          <w:sz w:val="32"/>
          <w:szCs w:val="32"/>
          <w:lang w:eastAsia="sr-Latn-RS"/>
        </w:rPr>
        <w:drawing>
          <wp:inline distT="0" distB="0" distL="0" distR="0">
            <wp:extent cx="4924425" cy="3531277"/>
            <wp:effectExtent l="0" t="0" r="0" b="0"/>
            <wp:docPr id="3" name="Picture 3" descr="D:\Fotografije skole\Petrij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grafije skole\Petrijev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902" cy="354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   </w:t>
      </w:r>
      <w:r w:rsidR="004E6E74">
        <w:rPr>
          <w:rFonts w:ascii="Times New Roman" w:hAnsi="Times New Roman" w:cs="Times New Roman"/>
          <w:sz w:val="32"/>
          <w:szCs w:val="32"/>
          <w:lang w:val="sr-Cyrl-RS"/>
        </w:rPr>
        <w:t xml:space="preserve">             </w:t>
      </w:r>
      <w:r w:rsidR="006F2FE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2FE2" w:rsidRPr="006F2FE2">
        <w:rPr>
          <w:rFonts w:ascii="Times New Roman" w:hAnsi="Times New Roman" w:cs="Times New Roman"/>
          <w:sz w:val="32"/>
          <w:szCs w:val="32"/>
          <w:lang w:val="en-US"/>
        </w:rPr>
        <w:t xml:space="preserve">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BA576F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Основна школа „Бранислав Нушић“ налази се у лепом делу града, на брду званом Лештар, у Балканској улици. Основана је 1974. године, и као најмлађа школа у граду била је , за оно време, најмодерније опремљена, са кабинетски организованом наставом. 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BA576F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F120DB">
        <w:rPr>
          <w:rFonts w:ascii="Times New Roman" w:hAnsi="Times New Roman" w:cs="Times New Roman"/>
          <w:sz w:val="24"/>
          <w:szCs w:val="24"/>
          <w:lang w:val="sr-Cyrl-RS"/>
        </w:rPr>
        <w:t>У нашем саставу је и подручна школа у Петријеву, изграђена далеке 1911.године, а под именом „Бранислав Нушић“ ради од 1975. године.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Матична школа „Бранислав Нушић“ налази се на подручју МЗ Лештар, од центра града је удаљена око 2 километра.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ab/>
        <w:t>Подручна школа у Петријеву налази се у центру села, од матичне школе је удаљена око 5 километара. У њој се реализује настава од првог до четвртог разреда у два комбинована одељења. У школској 2012/13.г. школу похађа 27 ученика. Од петог разреда ученици прелазе у матичну школу. За долазак на наставу користе градски превоз.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Матична школа окружена је двориштем величине скоро 2 хектара, и то сматрамо својом великом предношћу. Постоји простор за бављење спортом , али, опремљеност терена није адекватна. У току је изградња новог кошаркашког терена који се финансира делом из градског буџета а делом  новцем из пројекта „Уради нешто“ Телекома Србије  (500 000 динара). За учешће на овом конкурсу школа је успела да ангажује и окупи око заједничке идеје запослене, ученике,  родитеље и пријатеље школе из локалне заједнице. 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>Постоје уређене зелене површине али, неопходно је озбиљније хортикултурно уређење дворишта. Сем тога, школско двориште није у целини ограђено нити осветљено.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ab/>
        <w:t>Подручна школа у Петријеву заузима 177,27 м2. Има 3 учионице, зборницу, хол, санитарну просторију и котларницу.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Једну од учионица користи и предшколска установа "Наша радост" за рад у обавезном припремном предшколском програму. 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  У школском дворишту налази се терен за мали фудбал и зелене површине, али, осветљеност дворишта није адекватна.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>Постојећи учионички простор одговара тренутном броју ученика, али, недостају сала за физичко васпитање и трпезарија.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Временом смо развијали  бројне стратегије за превазилажење  проблема недостатка простора у матичној школи и добро смо организовани. Од школске 2008/2009.г. настава се одвија у две смене. У једној смени је целокупна разредна настава, а у другој смени предметна настава. Тиме постижемо рационалније коришћење простора и наставних учила и бољу повезаност и комуникацију унутар и између стручних већа. Ове школске године матичну школу похађа 862 ученика који су распоређ</w:t>
      </w:r>
      <w:r w:rsidR="00BA576F">
        <w:rPr>
          <w:rFonts w:ascii="Times New Roman" w:hAnsi="Times New Roman" w:cs="Times New Roman"/>
          <w:sz w:val="24"/>
          <w:szCs w:val="24"/>
          <w:lang w:val="sr-Cyrl-RS"/>
        </w:rPr>
        <w:t>ени у 32 редовна и 1 специјално одељење</w:t>
      </w:r>
      <w:r w:rsidRPr="00F120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    Континуирано радимо на  подизању професионалних компетенција</w:t>
      </w:r>
      <w:r w:rsidR="00BA576F">
        <w:rPr>
          <w:rFonts w:ascii="Times New Roman" w:hAnsi="Times New Roman" w:cs="Times New Roman"/>
          <w:sz w:val="24"/>
          <w:szCs w:val="24"/>
          <w:lang w:val="sr-Cyrl-RS"/>
        </w:rPr>
        <w:t>,</w:t>
      </w:r>
      <w:bookmarkStart w:id="0" w:name="_GoBack"/>
      <w:bookmarkEnd w:id="0"/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а Центар за професионални развој запослених у образовању Смедерево нам пружа велику подршку у тој области.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 Трудимо се да примењујемо савремену образовну технологију. Настава нам је примарна, али не занемарујемо ни ваннаставне активности. </w:t>
      </w:r>
    </w:p>
    <w:p w:rsidR="00F120DB" w:rsidRPr="00F120DB" w:rsidRDefault="00B8186E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2D72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0DB"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Реализујемо 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>пројекте</w:t>
      </w:r>
      <w:r w:rsidR="00F12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 xml:space="preserve">'' </w:t>
      </w:r>
      <w:r w:rsidR="00893C69" w:rsidRPr="00893C69">
        <w:rPr>
          <w:rFonts w:ascii="Times New Roman" w:hAnsi="Times New Roman" w:cs="Times New Roman"/>
          <w:sz w:val="24"/>
          <w:szCs w:val="24"/>
          <w:lang w:val="sr-Cyrl-RS"/>
        </w:rPr>
        <w:t>Школа без насиља- ка сигурном и подстицајном окружењу за децу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893C69" w:rsidRPr="00893C69">
        <w:rPr>
          <w:rFonts w:ascii="Times New Roman" w:hAnsi="Times New Roman" w:cs="Times New Roman"/>
          <w:sz w:val="24"/>
          <w:szCs w:val="24"/>
          <w:lang w:val="sr-Cyrl-RS"/>
        </w:rPr>
        <w:t xml:space="preserve"> под покровитељством УНИЦЕФ-а и Града  Смедерева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6F6F9C">
        <w:rPr>
          <w:rFonts w:ascii="Times New Roman" w:hAnsi="Times New Roman" w:cs="Times New Roman"/>
          <w:sz w:val="24"/>
          <w:szCs w:val="24"/>
          <w:lang w:val="sr-Cyrl-RS"/>
        </w:rPr>
        <w:t>Карика која недостаје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>– разв</w:t>
      </w:r>
      <w:r w:rsidR="00F120DB">
        <w:rPr>
          <w:rFonts w:ascii="Times New Roman" w:hAnsi="Times New Roman" w:cs="Times New Roman"/>
          <w:sz w:val="24"/>
          <w:szCs w:val="24"/>
          <w:lang w:val="sr-Cyrl-RS"/>
        </w:rPr>
        <w:t>ијање механизама којима се подрж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>ава успешна транзиција деце са тешкоћама у развоју кроз нивое образовања у редовном образовном систему</w:t>
      </w:r>
      <w:r w:rsidR="001A5532">
        <w:rPr>
          <w:rFonts w:ascii="Times New Roman" w:hAnsi="Times New Roman" w:cs="Times New Roman"/>
          <w:sz w:val="24"/>
          <w:szCs w:val="24"/>
          <w:lang w:val="sr-Cyrl-RS"/>
        </w:rPr>
        <w:t>'' и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>Професионална оријентација на прелазу у средњу школу</w:t>
      </w:r>
      <w:r w:rsidR="00893C69">
        <w:rPr>
          <w:rFonts w:ascii="Times New Roman" w:hAnsi="Times New Roman" w:cs="Times New Roman"/>
          <w:sz w:val="24"/>
          <w:szCs w:val="24"/>
          <w:lang w:val="sr-Cyrl-RS"/>
        </w:rPr>
        <w:t>''</w:t>
      </w:r>
      <w:r w:rsidR="00F120DB" w:rsidRPr="00F120D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A55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D23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5532">
        <w:rPr>
          <w:rFonts w:ascii="Times New Roman" w:hAnsi="Times New Roman" w:cs="Times New Roman"/>
          <w:sz w:val="24"/>
          <w:szCs w:val="24"/>
          <w:lang w:val="sr-Cyrl-RS"/>
        </w:rPr>
        <w:t xml:space="preserve">Пројекат ''Стручно усавршавање наставника и јачање социјалних компетенција код деце из избегличких и расељених породица''  у завршној је фази, а сарађиваћемо </w:t>
      </w:r>
      <w:r w:rsidR="002D2327">
        <w:rPr>
          <w:rFonts w:ascii="Times New Roman" w:hAnsi="Times New Roman" w:cs="Times New Roman"/>
          <w:sz w:val="24"/>
          <w:szCs w:val="24"/>
          <w:lang w:val="sr-Cyrl-RS"/>
        </w:rPr>
        <w:t>и у истраживању Центра</w:t>
      </w:r>
      <w:r w:rsidR="001A5532">
        <w:rPr>
          <w:rFonts w:ascii="Times New Roman" w:hAnsi="Times New Roman" w:cs="Times New Roman"/>
          <w:sz w:val="24"/>
          <w:szCs w:val="24"/>
          <w:lang w:val="sr-Cyrl-RS"/>
        </w:rPr>
        <w:t xml:space="preserve"> за образовне политике</w:t>
      </w:r>
      <w:r w:rsidR="002D2327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пројекта ''Анализа капацитета и пракси у пружању подршке редовним школама од стране школа за ученике са сметњама у развоју''.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Поносни смо на резултате које постижу наши ученици и наставници  из  области свих наставних  предмета.  </w:t>
      </w:r>
    </w:p>
    <w:p w:rsidR="00F120DB" w:rsidRPr="00F120DB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>Учествујемо на бројним конкурсима, освајамо награде, доносимо пехаре са спортских надметања...поносни смо на мали и велики хор, драмске наступе који су медијски увек пропраћени...</w:t>
      </w:r>
    </w:p>
    <w:p w:rsidR="00AB2F97" w:rsidRDefault="00F120DB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120DB"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Учесници смо и организатори журки за ученике и наставнике, одлазака на п</w:t>
      </w:r>
      <w:r w:rsidR="006F2FE2">
        <w:rPr>
          <w:rFonts w:ascii="Times New Roman" w:hAnsi="Times New Roman" w:cs="Times New Roman"/>
          <w:sz w:val="24"/>
          <w:szCs w:val="24"/>
          <w:lang w:val="sr-Cyrl-RS"/>
        </w:rPr>
        <w:t>озоришне представе, културне манифестације у нашeм граду и шир</w:t>
      </w:r>
      <w:r w:rsidR="00AB2F97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:rsidR="00AB2F97" w:rsidRDefault="00AB2F97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C69" w:rsidRPr="00F120DB" w:rsidRDefault="00893C69" w:rsidP="00F120D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771F9E36" wp14:editId="130569BE">
            <wp:extent cx="5667375" cy="3416048"/>
            <wp:effectExtent l="0" t="0" r="0" b="0"/>
            <wp:docPr id="5" name="Picture 5" descr="D:\Fotografije skole\Skola i bal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grafije skole\Skola i balon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069" cy="342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0DB" w:rsidRDefault="00F120DB" w:rsidP="00F120DB">
      <w:pPr>
        <w:rPr>
          <w:lang w:val="sr-Cyrl-RS"/>
        </w:rPr>
      </w:pPr>
      <w:r w:rsidRPr="00F120DB">
        <w:rPr>
          <w:lang w:val="sr-Cyrl-RS"/>
        </w:rPr>
        <w:lastRenderedPageBreak/>
        <w:tab/>
      </w:r>
    </w:p>
    <w:p w:rsidR="004E6E74" w:rsidRPr="001F0C9C" w:rsidRDefault="00AB2F97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lang w:val="sr-Cyrl-RS"/>
        </w:rPr>
        <w:t xml:space="preserve">     </w:t>
      </w:r>
      <w:r w:rsidR="00127B0D">
        <w:rPr>
          <w:lang w:val="sr-Cyrl-RS"/>
        </w:rPr>
        <w:t xml:space="preserve">                               </w:t>
      </w:r>
      <w:r>
        <w:rPr>
          <w:lang w:val="sr-Cyrl-RS"/>
        </w:rPr>
        <w:t xml:space="preserve"> </w:t>
      </w:r>
      <w:r w:rsidR="001F0C9C">
        <w:rPr>
          <w:lang w:val="sr-Cyrl-RS"/>
        </w:rPr>
        <w:t xml:space="preserve"> </w:t>
      </w:r>
      <w:r w:rsidR="001F0C9C">
        <w:rPr>
          <w:rFonts w:ascii="Times New Roman" w:hAnsi="Times New Roman" w:cs="Times New Roman"/>
          <w:i/>
          <w:sz w:val="32"/>
          <w:szCs w:val="32"/>
          <w:lang w:val="sr-Cyrl-RS"/>
        </w:rPr>
        <w:t>2.</w:t>
      </w:r>
      <w:r w:rsidR="001F0C9C">
        <w:rPr>
          <w:lang w:val="sr-Cyrl-RS"/>
        </w:rPr>
        <w:t xml:space="preserve">  </w:t>
      </w:r>
      <w:r w:rsidR="004E6E74" w:rsidRPr="001F0C9C">
        <w:rPr>
          <w:rFonts w:ascii="Times New Roman" w:hAnsi="Times New Roman" w:cs="Times New Roman"/>
          <w:i/>
          <w:sz w:val="32"/>
          <w:szCs w:val="32"/>
          <w:lang w:val="sr-Cyrl-RS"/>
        </w:rPr>
        <w:t>РЕСУРСИ ШКОЛЕ И СРЕДИНЕ</w:t>
      </w:r>
    </w:p>
    <w:p w:rsidR="009A5FDA" w:rsidRPr="009A5FDA" w:rsidRDefault="009A5FDA" w:rsidP="009A5FDA">
      <w:pPr>
        <w:pStyle w:val="ListParagraph"/>
        <w:ind w:left="3750"/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>РЕСУРСИ ШКОЛЕ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ЉУДИ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Непосредан рад са ученицима спроводе: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а) разредна настава: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1 учитељ са средњом стручном спремом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4 учитеља са вишом стручном спремом - наставник разредне наставе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11 учитеља са високом стручном спремом- професор разредне наставе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б) предметна настава: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5 наставника са вишом стручном спремом- наставник предметне наставе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30 наставника са високом стручном спремом – професор предметне наставе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в) специјална настава: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1 дефектолог са високом стручном спремом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г) продужени боравак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r w:rsidR="009A5FDA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>1 наставник и 1 професор разредне наставе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ПРОСТОР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>У школској згради располажемо са: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Класичне учионице – 13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Специјализоване учионице – 3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Школска радионица – 1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Фискултурна сала са помоћним просторијама 1+5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Библиотека са медијатеком-1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Остале наставне просторије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Школска кухиња са трпезаријом -1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Просторије за опште и друштвене  потребе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Просторије за управу и администрацију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Холови и ходнички простор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Стоматолошка амбуланта ЗЦ „Свети Лука“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ОПРЕМА(научна, техничка и друга средства...)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Поседујемо: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Графоскопа – 3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Касетофона и музичке линије  - 10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ТВ пријемника у боји - 1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2 кабинета за информатику са  30 рачунара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Рачунари и штампачи -10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Интерактивне табле - 2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Фотокопир  апарат и скенер – 2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Мултимедијални пројектор -3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Notebook рачунар -4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Фотоапарат -1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>РЕСУРСИ СРЕДИНЕ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        На територији двеју месних заједница, Златно брдо и Лештар,  на којој се  налазимо, налази се Дом културе и Месне заједнице Лештар-Златно брдо чије просторије се користе за културно-уметничке програме школе.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        Подржавамо и укључујемо се у акције и манифестације: 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на нивоу града Смедерева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других основних школа преко Друштва учитеља Смедерева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предшколске установе Наша радост, дневни боравак „Сунце“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Културног Центра  Смедерево, Музеја СД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Туристичког савеза града Смедерева,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сарађујемо и са Црвеним крстом Смедерево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сарађујемо са Домом за старе и пензионере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МЗ Петријево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одељење МПНиТР у Смедереву и ШУ Пожаревац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свештенство цркве Свети Ђорђе и Јасенак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Центар за социјални рад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Национална служба за запошљавање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МУП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Градска библиотека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ЗЦ „Свети Лука“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локални медији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Регионални центар за професионални развој запослених у образовању СД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Удружење Рома 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>Заједница школа које носе име Бранислава Нушића</w:t>
      </w:r>
    </w:p>
    <w:p w:rsidR="004E6E74" w:rsidRPr="004E6E74" w:rsidRDefault="009A5FDA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E6E74" w:rsidRPr="004E6E74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туристичке агенције </w:t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E6E74" w:rsidRPr="004E6E74" w:rsidRDefault="004E6E74" w:rsidP="004E6E7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E6E74">
        <w:rPr>
          <w:rFonts w:ascii="Times New Roman" w:hAnsi="Times New Roman" w:cs="Times New Roman"/>
          <w:sz w:val="24"/>
          <w:szCs w:val="24"/>
          <w:lang w:val="sr-Cyrl-RS"/>
        </w:rPr>
        <w:t xml:space="preserve">          Сматрамо да смо школа која има одличну сарадњу са установама и појединцима из локалне средине, али и да можемо још много тога да урадимо да би све интересне групе партиципирале у раду школе на прави начин.</w:t>
      </w:r>
    </w:p>
    <w:p w:rsidR="004E6E74" w:rsidRDefault="004E6E74" w:rsidP="004E6E74">
      <w:pPr>
        <w:rPr>
          <w:lang w:val="sr-Cyrl-RS"/>
        </w:rPr>
      </w:pPr>
      <w:r w:rsidRPr="004E6E74">
        <w:rPr>
          <w:lang w:val="sr-Cyrl-RS"/>
        </w:rPr>
        <w:tab/>
      </w:r>
    </w:p>
    <w:p w:rsidR="001F0C9C" w:rsidRDefault="001F0C9C" w:rsidP="004E6E74">
      <w:pPr>
        <w:rPr>
          <w:lang w:val="sr-Cyrl-RS"/>
        </w:rPr>
      </w:pPr>
    </w:p>
    <w:p w:rsidR="001F0C9C" w:rsidRDefault="001F0C9C" w:rsidP="004E6E74">
      <w:pPr>
        <w:rPr>
          <w:lang w:val="sr-Cyrl-RS"/>
        </w:rPr>
      </w:pPr>
    </w:p>
    <w:p w:rsidR="001F0C9C" w:rsidRDefault="001F0C9C" w:rsidP="004E6E74">
      <w:pPr>
        <w:rPr>
          <w:lang w:val="sr-Cyrl-RS"/>
        </w:rPr>
      </w:pPr>
    </w:p>
    <w:p w:rsidR="001F0C9C" w:rsidRDefault="001F0C9C" w:rsidP="004E6E74">
      <w:pPr>
        <w:rPr>
          <w:lang w:val="sr-Cyrl-RS"/>
        </w:rPr>
      </w:pPr>
    </w:p>
    <w:p w:rsidR="001F0C9C" w:rsidRDefault="001F0C9C" w:rsidP="004E6E74">
      <w:pPr>
        <w:rPr>
          <w:lang w:val="sr-Cyrl-RS"/>
        </w:rPr>
      </w:pPr>
    </w:p>
    <w:p w:rsidR="001F0C9C" w:rsidRDefault="001F0C9C" w:rsidP="004E6E74">
      <w:pPr>
        <w:rPr>
          <w:lang w:val="sr-Cyrl-RS"/>
        </w:rPr>
      </w:pPr>
    </w:p>
    <w:p w:rsidR="001F0C9C" w:rsidRPr="008441B1" w:rsidRDefault="008441B1" w:rsidP="008441B1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lang w:val="sr-Cyrl-RS"/>
        </w:rPr>
        <w:lastRenderedPageBreak/>
        <w:t xml:space="preserve">                                          </w:t>
      </w:r>
      <w:r>
        <w:rPr>
          <w:rFonts w:ascii="Times New Roman" w:hAnsi="Times New Roman" w:cs="Times New Roman"/>
          <w:i/>
          <w:sz w:val="32"/>
          <w:szCs w:val="32"/>
          <w:lang w:val="sr-Cyrl-RS"/>
        </w:rPr>
        <w:t>3.</w:t>
      </w:r>
      <w:r>
        <w:rPr>
          <w:lang w:val="sr-Cyrl-RS"/>
        </w:rPr>
        <w:t xml:space="preserve"> </w:t>
      </w:r>
      <w:r w:rsidR="00AB2F97" w:rsidRPr="008441B1">
        <w:rPr>
          <w:rFonts w:ascii="Times New Roman" w:hAnsi="Times New Roman" w:cs="Times New Roman"/>
          <w:i/>
          <w:sz w:val="32"/>
          <w:szCs w:val="32"/>
          <w:lang w:val="sr-Cyrl-RS"/>
        </w:rPr>
        <w:t>НАШЕ СНАГЕ И СЛАБОСТ</w:t>
      </w:r>
      <w:r w:rsidR="00127B0D" w:rsidRPr="008441B1">
        <w:rPr>
          <w:rFonts w:ascii="Times New Roman" w:hAnsi="Times New Roman" w:cs="Times New Roman"/>
          <w:i/>
          <w:sz w:val="32"/>
          <w:szCs w:val="32"/>
          <w:lang w:val="sr-Cyrl-RS"/>
        </w:rPr>
        <w:t>И</w:t>
      </w:r>
    </w:p>
    <w:p w:rsidR="001F0C9C" w:rsidRPr="00127B0D" w:rsidRDefault="001F0C9C" w:rsidP="001F0C9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4"/>
      </w:tblGrid>
      <w:tr w:rsidR="00127B0D" w:rsidRPr="00127B0D" w:rsidTr="003B1EF8">
        <w:tc>
          <w:tcPr>
            <w:tcW w:w="4930" w:type="dxa"/>
            <w:shd w:val="clear" w:color="auto" w:fill="auto"/>
          </w:tcPr>
          <w:p w:rsidR="00127B0D" w:rsidRPr="00127B0D" w:rsidRDefault="00127B0D" w:rsidP="00127B0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Снаге школе</w:t>
            </w:r>
            <w:r w:rsidRPr="0012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CS"/>
              </w:rPr>
              <w:t>: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велики људски потенцијал: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857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ђака и  стотину запослених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стручно заступљен наставни кадар у свим предметима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лично ангажовање наставника у професионалном усавршавању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наставници који остварују  добре резултате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примена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савремене наставне технологије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организована специјална настава за категорисане ученике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добри резултати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појединаца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на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такмичењима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спремност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једног броја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наставника да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са ученицима  и за њи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х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припреме и реализују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ваннаставн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и културн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е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активности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ефикасан Савет родитеља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партиципација ученика  у животу и раду школе кроз активности </w:t>
            </w: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     Ученичког парламента и  Вршњачког тима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рад на побољшању комуникацијске вештине ученика и наставника;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побољшање безбедности у школи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ангажовањем школског полицајца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реализација пројекта  "Школа без насиља"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реализација пројекта,,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арика која недостаје,,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реализација пројекта ,, Професионална оријентација ученика на прелазу у средњу школу,,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отвореност школе за потребе локалне заједнице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промовисање школе у локалној средини и у медијима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учешће у хуманитарним акцијама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учешће у еколошким акцијама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редовно стручно усавршавањ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на нивоу општине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ADSL-internet доступан ученицима и особљу школе, 3 кабинета за одржавање наставе информатике</w:t>
            </w:r>
          </w:p>
          <w:p w:rsidR="00127B0D" w:rsidRPr="00127B0D" w:rsidRDefault="00127B0D" w:rsidP="00127B0D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организован продужени боравак</w:t>
            </w: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930" w:type="dxa"/>
            <w:shd w:val="clear" w:color="auto" w:fill="auto"/>
          </w:tcPr>
          <w:p w:rsidR="00127B0D" w:rsidRPr="00127B0D" w:rsidRDefault="00127B0D" w:rsidP="00127B0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Слабости школе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немотивисаност извесног броја ученика  и наставника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неравномерно расподељени послови и радни задаци у оквиру тимова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недостатак адекватних наставних средстава за већину предмета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мали обим 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размен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  искустава</w:t>
            </w: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хоризонтално и вертикално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неуједначеност критеријума оцењивања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мали обим функционалног знањ</w:t>
            </w:r>
            <w:r w:rsidRPr="00127B0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компетенције наставника у области професионалне оријентације ученика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превоз ученика до школе</w:t>
            </w:r>
          </w:p>
          <w:p w:rsid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127B0D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отпор појединих наставника према инклузији</w:t>
            </w:r>
          </w:p>
          <w:p w:rsidR="00127B0D" w:rsidRPr="00127B0D" w:rsidRDefault="00127B0D" w:rsidP="00127B0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недовољна искоришћеност школског дворишта</w:t>
            </w: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sr-Latn-CS"/>
              </w:rPr>
            </w:pPr>
          </w:p>
          <w:p w:rsidR="00127B0D" w:rsidRPr="00127B0D" w:rsidRDefault="00127B0D" w:rsidP="00127B0D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7B0D" w:rsidRPr="00127B0D" w:rsidTr="003B1EF8">
        <w:trPr>
          <w:trHeight w:val="1216"/>
        </w:trPr>
        <w:tc>
          <w:tcPr>
            <w:tcW w:w="4930" w:type="dxa"/>
            <w:shd w:val="clear" w:color="auto" w:fill="auto"/>
          </w:tcPr>
          <w:p w:rsidR="00127B0D" w:rsidRPr="00127B0D" w:rsidRDefault="00127B0D" w:rsidP="00127B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Могућности: </w:t>
            </w:r>
          </w:p>
          <w:p w:rsidR="00127B0D" w:rsidRPr="00034C5E" w:rsidRDefault="00127B0D" w:rsidP="00034C5E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4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сарадња са невладиним организацијама</w:t>
            </w:r>
          </w:p>
          <w:p w:rsidR="00127B0D" w:rsidRPr="00127B0D" w:rsidRDefault="00127B0D" w:rsidP="00127B0D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отворена школа која уважава  интересе свих са којима сарађује</w:t>
            </w:r>
          </w:p>
          <w:p w:rsidR="00127B0D" w:rsidRPr="00127B0D" w:rsidRDefault="00127B0D" w:rsidP="00127B0D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подршка и укљученост родитеља</w:t>
            </w:r>
          </w:p>
        </w:tc>
        <w:tc>
          <w:tcPr>
            <w:tcW w:w="4930" w:type="dxa"/>
            <w:shd w:val="clear" w:color="auto" w:fill="auto"/>
          </w:tcPr>
          <w:p w:rsidR="00127B0D" w:rsidRPr="00127B0D" w:rsidRDefault="00127B0D" w:rsidP="00127B0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Претње:</w:t>
            </w:r>
          </w:p>
          <w:p w:rsidR="00127B0D" w:rsidRPr="00127B0D" w:rsidRDefault="00127B0D" w:rsidP="00127B0D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поремећен систем вредности у друштву</w:t>
            </w:r>
          </w:p>
          <w:p w:rsidR="00127B0D" w:rsidRPr="00127B0D" w:rsidRDefault="00127B0D" w:rsidP="00127B0D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недовољна флексибилност образовних програма и процеса</w:t>
            </w:r>
          </w:p>
          <w:p w:rsidR="00127B0D" w:rsidRPr="00127B0D" w:rsidRDefault="00127B0D" w:rsidP="00127B0D">
            <w:pPr>
              <w:numPr>
                <w:ilvl w:val="1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B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недовољно разумевање локалне самоуправе за потребе школе</w:t>
            </w:r>
          </w:p>
        </w:tc>
      </w:tr>
    </w:tbl>
    <w:p w:rsidR="001F0C9C" w:rsidRPr="00127B0D" w:rsidRDefault="001F0C9C" w:rsidP="001F0C9C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30F9A" w:rsidRDefault="00730F9A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8441B1" w:rsidRDefault="008441B1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1F0C9C" w:rsidRDefault="00730F9A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lastRenderedPageBreak/>
        <w:t xml:space="preserve">                                4. </w:t>
      </w:r>
      <w:r w:rsidR="00913D55">
        <w:rPr>
          <w:rFonts w:ascii="Times New Roman" w:hAnsi="Times New Roman" w:cs="Times New Roman"/>
          <w:i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5FEF6" wp14:editId="64430D9D">
                <wp:simplePos x="0" y="0"/>
                <wp:positionH relativeFrom="column">
                  <wp:posOffset>33655</wp:posOffset>
                </wp:positionH>
                <wp:positionV relativeFrom="paragraph">
                  <wp:posOffset>166370</wp:posOffset>
                </wp:positionV>
                <wp:extent cx="6191250" cy="3952875"/>
                <wp:effectExtent l="0" t="266700" r="0" b="866775"/>
                <wp:wrapNone/>
                <wp:docPr id="8" name="Horizont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952875"/>
                        </a:xfrm>
                        <a:prstGeom prst="horizontalScroll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2B1D" w:rsidRPr="00115BF0" w:rsidRDefault="00730F9A" w:rsidP="007743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E735ED">
                              <w:rPr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   </w:t>
                            </w:r>
                            <w:r w:rsidR="00E735ED">
                              <w:rPr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                        </w:t>
                            </w:r>
                            <w:r w:rsidRPr="00E735ED">
                              <w:rPr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</w:t>
                            </w:r>
                            <w:r w:rsidRPr="00115BF0">
                              <w:rPr>
                                <w:rFonts w:ascii="Times New Roman" w:hAnsi="Times New Roman" w:cs="Times New Roman"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</w:t>
                            </w:r>
                            <w:r w:rsidRP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>МИСИЈА</w:t>
                            </w:r>
                          </w:p>
                          <w:p w:rsidR="00730F9A" w:rsidRPr="00E735ED" w:rsidRDefault="00730F9A" w:rsidP="00774324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Ми смо школа у еколошки здравом окружењу која има </w:t>
                            </w:r>
                            <w:r w:rsidR="00BB016E"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квалитетан потенцијал у наставном кадру и ученицима; обезбеђујемо </w:t>
                            </w:r>
                            <w:r w:rsidR="002D232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>висок ниво школских</w:t>
                            </w:r>
                            <w:r w:rsidR="00BB016E"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постигнућа, посебно негујемо и постижемо запажене резултате у спортским активностима, примењујемо</w:t>
                            </w:r>
                            <w:r w:rsidR="006F6F9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 xml:space="preserve"> </w:t>
                            </w:r>
                            <w:r w:rsidR="00BB016E"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>концепт инклузивног образовања и све успехе и резултате рада школе квалитетно презентујемо</w:t>
                            </w:r>
                          </w:p>
                          <w:p w:rsidR="00774324" w:rsidRDefault="00774324" w:rsidP="00730F9A">
                            <w:pPr>
                              <w:rPr>
                                <w:color w:val="943634" w:themeColor="accent2" w:themeShade="BF"/>
                                <w:lang w:val="sr-Cyrl-RS"/>
                              </w:rPr>
                            </w:pPr>
                            <w:r w:rsidRPr="00774324">
                              <w:rPr>
                                <w:b/>
                                <w:color w:val="C0504D" w:themeColor="accent2"/>
                                <w:lang w:val="sr-Cyrl-R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</w:p>
                          <w:p w:rsidR="00774324" w:rsidRDefault="00774324" w:rsidP="00774324">
                            <w:pPr>
                              <w:rPr>
                                <w:color w:val="943634" w:themeColor="accent2" w:themeShade="BF"/>
                                <w:lang w:val="sr-Cyrl-RS"/>
                              </w:rPr>
                            </w:pPr>
                          </w:p>
                          <w:p w:rsidR="00774324" w:rsidRDefault="00774324" w:rsidP="00774324">
                            <w:pPr>
                              <w:rPr>
                                <w:color w:val="943634" w:themeColor="accent2" w:themeShade="BF"/>
                                <w:lang w:val="sr-Cyrl-RS"/>
                              </w:rPr>
                            </w:pPr>
                          </w:p>
                          <w:p w:rsidR="00774324" w:rsidRDefault="00774324" w:rsidP="00774324">
                            <w:pPr>
                              <w:rPr>
                                <w:color w:val="943634" w:themeColor="accent2" w:themeShade="BF"/>
                                <w:lang w:val="sr-Cyrl-RS"/>
                              </w:rPr>
                            </w:pPr>
                          </w:p>
                          <w:p w:rsidR="00774324" w:rsidRPr="00774324" w:rsidRDefault="00774324" w:rsidP="00774324">
                            <w:pPr>
                              <w:rPr>
                                <w:color w:val="943634" w:themeColor="accent2" w:themeShade="BF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Plain">
                          <a:avLst>
                            <a:gd name="adj" fmla="val 480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8" o:spid="_x0000_s1026" type="#_x0000_t98" style="position:absolute;margin-left:2.65pt;margin-top:13.1pt;width:487.5pt;height:3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v2bLe4QAAAAgBAAAPAAAAZHJzL2Rvd25yZXYu&#10;eG1sTI/BTsMwEETvSPyDtUjcqENa0hDiVFCpcKhUiZZKPTrJNo4aryPbScPfY05wnJ3RzNt8NemO&#10;jWhda0jA4ywChlSZuqVGwNdh85ACc15SLTtDKOAbHayK25tcZrW50ieOe9+wUEIukwKU933GuasU&#10;aulmpkcK3tlYLX2QtuG1lddQrjseR1HCtWwpLCjZ41phddkPWsB42s0Xy+b97eOwGy5rdbSbc7kV&#10;4v5uen0B5nHyf2H4xQ/oUASm0gxUO9YJeJqHoIA4iYEF+zmNwqEUkCzSJfAi5/8fKH4A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" strokecolor="#fabf8f [1945]" strokeweight="2pt">
                <v:fill r:id="rId14" o:title="" recolor="t" rotate="t" type="tile"/>
                <v:textbox>
                  <w:txbxContent>
                    <w:p w:rsidR="00E02B1D" w:rsidRPr="00115BF0" w:rsidRDefault="00730F9A" w:rsidP="0077432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</w:pPr>
                      <w:r w:rsidRPr="00E735ED">
                        <w:rPr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   </w:t>
                      </w:r>
                      <w:r w:rsidR="00E735ED">
                        <w:rPr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                        </w:t>
                      </w:r>
                      <w:r w:rsidRPr="00E735ED">
                        <w:rPr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</w:t>
                      </w:r>
                      <w:r w:rsidRPr="00115BF0">
                        <w:rPr>
                          <w:rFonts w:ascii="Times New Roman" w:hAnsi="Times New Roman" w:cs="Times New Roman"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</w:t>
                      </w:r>
                      <w:r w:rsidRP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>МИСИЈА</w:t>
                      </w:r>
                    </w:p>
                    <w:p w:rsidR="00730F9A" w:rsidRPr="00E735ED" w:rsidRDefault="00730F9A" w:rsidP="00774324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</w:pP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Ми смо школа у еколошки здравом окружењу која има </w:t>
                      </w:r>
                      <w:r w:rsidR="00BB016E"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квалитетан потенцијал у наставном кадру и ученицима; обезбеђујемо </w:t>
                      </w:r>
                      <w:r w:rsidR="002D2327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>висок ниво школских</w:t>
                      </w:r>
                      <w:r w:rsidR="00BB016E"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постигнућа, посебно негујемо и постижемо запажене резултате у спортским активностима, примењујемо</w:t>
                      </w:r>
                      <w:r w:rsidR="006F6F9C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 xml:space="preserve"> </w:t>
                      </w:r>
                      <w:r w:rsidR="00BB016E"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>концепт инклузивног образовања и све успехе и резултате рада школе квалитетно презентујемо</w:t>
                      </w:r>
                    </w:p>
                    <w:p w:rsidR="00774324" w:rsidRDefault="00774324" w:rsidP="00730F9A">
                      <w:pPr>
                        <w:rPr>
                          <w:color w:val="943634" w:themeColor="accent2" w:themeShade="BF"/>
                          <w:lang w:val="sr-Cyrl-RS"/>
                        </w:rPr>
                      </w:pPr>
                      <w:r w:rsidRPr="00774324">
                        <w:rPr>
                          <w:b/>
                          <w:color w:val="C0504D" w:themeColor="accent2"/>
                          <w:lang w:val="sr-Cyrl-R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</w:p>
                    <w:p w:rsidR="00774324" w:rsidRDefault="00774324" w:rsidP="00774324">
                      <w:pPr>
                        <w:rPr>
                          <w:color w:val="943634" w:themeColor="accent2" w:themeShade="BF"/>
                          <w:lang w:val="sr-Cyrl-RS"/>
                        </w:rPr>
                      </w:pPr>
                    </w:p>
                    <w:p w:rsidR="00774324" w:rsidRDefault="00774324" w:rsidP="00774324">
                      <w:pPr>
                        <w:rPr>
                          <w:color w:val="943634" w:themeColor="accent2" w:themeShade="BF"/>
                          <w:lang w:val="sr-Cyrl-RS"/>
                        </w:rPr>
                      </w:pPr>
                    </w:p>
                    <w:p w:rsidR="00774324" w:rsidRDefault="00774324" w:rsidP="00774324">
                      <w:pPr>
                        <w:rPr>
                          <w:color w:val="943634" w:themeColor="accent2" w:themeShade="BF"/>
                          <w:lang w:val="sr-Cyrl-RS"/>
                        </w:rPr>
                      </w:pPr>
                    </w:p>
                    <w:p w:rsidR="00774324" w:rsidRPr="00774324" w:rsidRDefault="00774324" w:rsidP="00774324">
                      <w:pPr>
                        <w:rPr>
                          <w:color w:val="943634" w:themeColor="accent2" w:themeShade="BF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C9C"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МИСИЈА И ВИЗИЈА</w:t>
      </w:r>
    </w:p>
    <w:p w:rsidR="001F0C9C" w:rsidRDefault="001F0C9C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               Ммммммј</w:t>
      </w: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</w:t>
      </w: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774324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128905</wp:posOffset>
                </wp:positionV>
                <wp:extent cx="5196205" cy="4514850"/>
                <wp:effectExtent l="0" t="361950" r="499745" b="571500"/>
                <wp:wrapNone/>
                <wp:docPr id="9" name="Vertical Scrol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205" cy="4514850"/>
                        </a:xfrm>
                        <a:prstGeom prst="verticalScroll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perspectiveHeroicExtremeLeftFacing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BF0" w:rsidRDefault="00E735ED" w:rsidP="007E4FB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                     </w:t>
                            </w:r>
                            <w:r w:rsidR="00BB016E"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 </w:t>
                            </w:r>
                            <w:r w:rsidR="00BB016E" w:rsidRP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  <w:t>ВИЗИЈА</w:t>
                            </w:r>
                          </w:p>
                          <w:p w:rsidR="00BB016E" w:rsidRPr="00115BF0" w:rsidRDefault="00B70E26" w:rsidP="007E4FB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36"/>
                                <w:szCs w:val="36"/>
                                <w:lang w:val="sr-Cyrl-RS"/>
                              </w:rPr>
                            </w:pP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>Усмерени смо ка очувању и даљем подизању квалитета наставе уз коришћење нових обли</w:t>
                            </w:r>
                            <w:r w:rsid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ка рада; желимо да будемо школа у којој </w:t>
                            </w: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ученици </w:t>
                            </w:r>
                            <w:r w:rsid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>стичу функционално знање,развијају самосталност, креативност</w:t>
                            </w: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>,</w:t>
                            </w:r>
                            <w:r w:rsid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>критички дух и</w:t>
                            </w: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 учествују у планира</w:t>
                            </w:r>
                            <w:r w:rsidR="00115BF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>њу и реализацији дела наставе ванннн</w:t>
                            </w:r>
                            <w:r w:rsidRPr="00E735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40"/>
                                <w:szCs w:val="40"/>
                                <w:lang w:val="sr-Cyrl-RS"/>
                              </w:rPr>
                              <w:t xml:space="preserve">ваннаставних активности </w:t>
                            </w:r>
                          </w:p>
                          <w:p w:rsidR="00BB016E" w:rsidRDefault="00BB016E" w:rsidP="007E4FB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  <w:p w:rsidR="00BB016E" w:rsidRPr="00BB016E" w:rsidRDefault="00BB016E" w:rsidP="007E4FBD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9" o:spid="_x0000_s1027" type="#_x0000_t97" style="position:absolute;margin-left:42.4pt;margin-top:10.15pt;width:409.15pt;height:3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" strokecolor="#d99594 [1941]" strokeweight="2pt">
                <v:fill r:id="rId16" o:title="" recolor="t" rotate="t" type="tile"/>
                <v:textbox>
                  <w:txbxContent>
                    <w:p w:rsidR="00115BF0" w:rsidRDefault="00E735ED" w:rsidP="007E4FB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                     </w:t>
                      </w:r>
                      <w:r w:rsidR="00BB016E"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 </w:t>
                      </w:r>
                      <w:r w:rsidR="00BB016E" w:rsidRP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  <w:t>ВИЗИЈА</w:t>
                      </w:r>
                    </w:p>
                    <w:p w:rsidR="00BB016E" w:rsidRPr="00115BF0" w:rsidRDefault="00B70E26" w:rsidP="007E4FB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36"/>
                          <w:szCs w:val="36"/>
                          <w:lang w:val="sr-Cyrl-RS"/>
                        </w:rPr>
                      </w:pP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>Усмерени смо ка очувању и даљем подизању квалитета наставе уз коришћење нових обли</w:t>
                      </w:r>
                      <w:r w:rsid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ка рада; желимо да будемо школа у којој </w:t>
                      </w: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ученици </w:t>
                      </w:r>
                      <w:r w:rsid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>стичу функционално знање,развијају самосталност, креативност</w:t>
                      </w: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>,</w:t>
                      </w:r>
                      <w:r w:rsid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>критички дух и</w:t>
                      </w: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 учествују у планира</w:t>
                      </w:r>
                      <w:r w:rsidR="00115BF0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>њу и реализацији дела наставе ванннн</w:t>
                      </w:r>
                      <w:r w:rsidRPr="00E735ED"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40"/>
                          <w:szCs w:val="40"/>
                          <w:lang w:val="sr-Cyrl-RS"/>
                        </w:rPr>
                        <w:t xml:space="preserve">ваннаставних активности </w:t>
                      </w:r>
                    </w:p>
                    <w:p w:rsidR="00BB016E" w:rsidRDefault="00BB016E" w:rsidP="007E4FB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28"/>
                          <w:szCs w:val="28"/>
                          <w:lang w:val="sr-Cyrl-RS"/>
                        </w:rPr>
                      </w:pPr>
                    </w:p>
                    <w:p w:rsidR="00BB016E" w:rsidRPr="00BB016E" w:rsidRDefault="00BB016E" w:rsidP="007E4FBD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943634" w:themeColor="accent2" w:themeShade="BF"/>
                          <w:sz w:val="28"/>
                          <w:szCs w:val="28"/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                                  </w:t>
      </w:r>
    </w:p>
    <w:p w:rsidR="007E4FBD" w:rsidRDefault="00774324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                                                              </w:t>
      </w:r>
    </w:p>
    <w:p w:rsidR="00E735ED" w:rsidRDefault="007E4FB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</w:t>
      </w: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E735ED" w:rsidRDefault="00E735ED" w:rsidP="001F0C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lastRenderedPageBreak/>
        <w:t xml:space="preserve">       </w:t>
      </w:r>
    </w:p>
    <w:p w:rsidR="00616C58" w:rsidRDefault="00E735ED" w:rsidP="001F0C9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Pr="006F6F9C">
        <w:rPr>
          <w:rFonts w:ascii="Times New Roman" w:hAnsi="Times New Roman" w:cs="Times New Roman"/>
          <w:sz w:val="24"/>
          <w:szCs w:val="24"/>
          <w:lang w:val="sr-Cyrl-RS"/>
        </w:rPr>
        <w:t>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извештаја о самовред</w:t>
      </w:r>
      <w:r w:rsidR="00034C5E">
        <w:rPr>
          <w:rFonts w:ascii="Times New Roman" w:hAnsi="Times New Roman" w:cs="Times New Roman"/>
          <w:sz w:val="24"/>
          <w:szCs w:val="24"/>
          <w:lang w:val="sr-Cyrl-RS"/>
        </w:rPr>
        <w:t xml:space="preserve">новању </w:t>
      </w:r>
      <w:r w:rsidR="00616C58">
        <w:rPr>
          <w:rFonts w:ascii="Times New Roman" w:hAnsi="Times New Roman" w:cs="Times New Roman"/>
          <w:sz w:val="24"/>
          <w:szCs w:val="24"/>
          <w:lang w:val="sr-Cyrl-RS"/>
        </w:rPr>
        <w:t xml:space="preserve"> рада школе, извештаја Стручног актива за развојно планирање и Стручног тима за инклузивно образовање, као и на основу анкетирања наставника на Наставничком већу, одржаном 22.08.2017.године, одлучено је да  у </w:t>
      </w:r>
      <w:r w:rsidR="00034C5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Развојни план Основне школе ''</w:t>
      </w:r>
      <w:r w:rsidR="00616C58" w:rsidRPr="00616C5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Бранислав Нушић</w:t>
      </w:r>
      <w:r w:rsidR="00616C58" w:rsidRPr="00616C58">
        <w:rPr>
          <w:rFonts w:ascii="Times New Roman" w:hAnsi="Times New Roman" w:cs="Times New Roman"/>
          <w:b/>
          <w:i/>
          <w:sz w:val="32"/>
          <w:szCs w:val="32"/>
          <w:lang w:val="sr-Cyrl-RS"/>
        </w:rPr>
        <w:t xml:space="preserve">'' </w:t>
      </w:r>
      <w:r w:rsidR="00616C58" w:rsidRPr="00616C58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за период од 2017. године до 2022. године</w:t>
      </w:r>
      <w:r w:rsidR="00616C58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 </w:t>
      </w:r>
      <w:r w:rsidR="007E4FBD"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</w:t>
      </w:r>
      <w:r w:rsidR="00616C58" w:rsidRPr="00616C58">
        <w:rPr>
          <w:rFonts w:ascii="Times New Roman" w:hAnsi="Times New Roman" w:cs="Times New Roman"/>
          <w:sz w:val="24"/>
          <w:szCs w:val="24"/>
          <w:lang w:val="sr-Cyrl-RS"/>
        </w:rPr>
        <w:t>буду укључене следеће области:</w:t>
      </w:r>
      <w:r w:rsidR="007E4FBD"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 </w:t>
      </w:r>
    </w:p>
    <w:p w:rsidR="002D72D2" w:rsidRDefault="002D72D2" w:rsidP="001F0C9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2D2" w:rsidRDefault="002D72D2" w:rsidP="002D72D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>Настава и учење</w:t>
      </w:r>
    </w:p>
    <w:p w:rsidR="002D72D2" w:rsidRDefault="00E02B1D" w:rsidP="002D72D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>Подр</w:t>
      </w:r>
      <w:r w:rsidR="002D72D2">
        <w:rPr>
          <w:rFonts w:ascii="Times New Roman" w:hAnsi="Times New Roman" w:cs="Times New Roman"/>
          <w:i/>
          <w:sz w:val="32"/>
          <w:szCs w:val="32"/>
          <w:lang w:val="sr-Cyrl-RS"/>
        </w:rPr>
        <w:t>шка ученицима</w:t>
      </w:r>
    </w:p>
    <w:p w:rsidR="002D72D2" w:rsidRDefault="002D72D2" w:rsidP="002D72D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i/>
          <w:sz w:val="32"/>
          <w:szCs w:val="32"/>
          <w:lang w:val="sr-Cyrl-RS"/>
        </w:rPr>
      </w:pPr>
      <w:r>
        <w:rPr>
          <w:rFonts w:ascii="Times New Roman" w:hAnsi="Times New Roman" w:cs="Times New Roman"/>
          <w:i/>
          <w:sz w:val="32"/>
          <w:szCs w:val="32"/>
          <w:lang w:val="sr-Cyrl-RS"/>
        </w:rPr>
        <w:t>Ресурси</w:t>
      </w:r>
    </w:p>
    <w:p w:rsidR="002D72D2" w:rsidRDefault="002D72D2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                 </w:t>
      </w:r>
      <w:r w:rsidRPr="002D72D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</w:t>
      </w:r>
      <w:r w:rsidR="00034C5E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ТРУЧНИ АКТИВ ЗА РАЗВОЈНО ПЛАНИРАЊЕ ЧИНЕ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Валентина Никчевић, прифесор шпанског јзика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Слађана Јоксимовић, професор српског језика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Борјана Јовановић, професор историје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Тања Ристић, професор разредне наставе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Соња Милетић, професор разредне натаве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Драгана Степановић, </w:t>
      </w:r>
      <w:r w:rsidRPr="002D72D2">
        <w:rPr>
          <w:rFonts w:ascii="Times New Roman" w:hAnsi="Times New Roman" w:cs="Times New Roman"/>
          <w:sz w:val="24"/>
          <w:szCs w:val="24"/>
          <w:lang w:val="sr-Cyrl-RS"/>
        </w:rPr>
        <w:t>професор разредне натаве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Моника Посавец, </w:t>
      </w:r>
      <w:r w:rsidRPr="002D72D2">
        <w:rPr>
          <w:rFonts w:ascii="Times New Roman" w:hAnsi="Times New Roman" w:cs="Times New Roman"/>
          <w:sz w:val="24"/>
          <w:szCs w:val="24"/>
          <w:lang w:val="sr-Cyrl-RS"/>
        </w:rPr>
        <w:t>професор разредне натаве</w:t>
      </w: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2D2" w:rsidRDefault="002D72D2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4324" w:rsidRDefault="007E4FBD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  <w:r w:rsidRPr="002D72D2">
        <w:rPr>
          <w:rFonts w:ascii="Times New Roman" w:hAnsi="Times New Roman" w:cs="Times New Roman"/>
          <w:i/>
          <w:sz w:val="32"/>
          <w:szCs w:val="32"/>
          <w:lang w:val="sr-Cyrl-RS"/>
        </w:rPr>
        <w:t xml:space="preserve">                    </w:t>
      </w:r>
    </w:p>
    <w:p w:rsidR="005D3523" w:rsidRDefault="005D3523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5D3523" w:rsidRDefault="005D3523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5D3523" w:rsidRDefault="005D3523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5D3523" w:rsidRDefault="005D3523" w:rsidP="002D72D2">
      <w:pPr>
        <w:rPr>
          <w:rFonts w:ascii="Times New Roman" w:hAnsi="Times New Roman" w:cs="Times New Roman"/>
          <w:i/>
          <w:sz w:val="32"/>
          <w:szCs w:val="32"/>
          <w:lang w:val="sr-Cyrl-RS"/>
        </w:rPr>
      </w:pPr>
    </w:p>
    <w:p w:rsidR="005D3523" w:rsidRPr="005D3523" w:rsidRDefault="005D3523" w:rsidP="002D72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D3523" w:rsidRPr="005D3523" w:rsidSect="004E6E74"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43" w:rsidRDefault="00935543" w:rsidP="00AB7F67">
      <w:pPr>
        <w:spacing w:after="0" w:line="240" w:lineRule="auto"/>
      </w:pPr>
      <w:r>
        <w:separator/>
      </w:r>
    </w:p>
  </w:endnote>
  <w:endnote w:type="continuationSeparator" w:id="0">
    <w:p w:rsidR="00935543" w:rsidRDefault="00935543" w:rsidP="00AB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2FC" w:rsidRDefault="001402F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02FC" w:rsidRDefault="001402F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A576F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8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1402FC" w:rsidRDefault="001402F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BA576F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02FC" w:rsidRDefault="0014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43" w:rsidRDefault="00935543" w:rsidP="00AB7F67">
      <w:pPr>
        <w:spacing w:after="0" w:line="240" w:lineRule="auto"/>
      </w:pPr>
      <w:r>
        <w:separator/>
      </w:r>
    </w:p>
  </w:footnote>
  <w:footnote w:type="continuationSeparator" w:id="0">
    <w:p w:rsidR="00935543" w:rsidRDefault="00935543" w:rsidP="00AB7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AE5"/>
    <w:multiLevelType w:val="hybridMultilevel"/>
    <w:tmpl w:val="5CCC7EB8"/>
    <w:lvl w:ilvl="0" w:tplc="2582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81FB0"/>
    <w:multiLevelType w:val="hybridMultilevel"/>
    <w:tmpl w:val="9DBE2BAA"/>
    <w:lvl w:ilvl="0" w:tplc="DD12A7A2">
      <w:start w:val="3"/>
      <w:numFmt w:val="decimal"/>
      <w:lvlText w:val="%1."/>
      <w:lvlJc w:val="left"/>
      <w:pPr>
        <w:ind w:left="411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830" w:hanging="360"/>
      </w:pPr>
    </w:lvl>
    <w:lvl w:ilvl="2" w:tplc="241A001B" w:tentative="1">
      <w:start w:val="1"/>
      <w:numFmt w:val="lowerRoman"/>
      <w:lvlText w:val="%3."/>
      <w:lvlJc w:val="right"/>
      <w:pPr>
        <w:ind w:left="5550" w:hanging="180"/>
      </w:pPr>
    </w:lvl>
    <w:lvl w:ilvl="3" w:tplc="241A000F" w:tentative="1">
      <w:start w:val="1"/>
      <w:numFmt w:val="decimal"/>
      <w:lvlText w:val="%4."/>
      <w:lvlJc w:val="left"/>
      <w:pPr>
        <w:ind w:left="6270" w:hanging="360"/>
      </w:pPr>
    </w:lvl>
    <w:lvl w:ilvl="4" w:tplc="241A0019" w:tentative="1">
      <w:start w:val="1"/>
      <w:numFmt w:val="lowerLetter"/>
      <w:lvlText w:val="%5."/>
      <w:lvlJc w:val="left"/>
      <w:pPr>
        <w:ind w:left="6990" w:hanging="360"/>
      </w:pPr>
    </w:lvl>
    <w:lvl w:ilvl="5" w:tplc="241A001B" w:tentative="1">
      <w:start w:val="1"/>
      <w:numFmt w:val="lowerRoman"/>
      <w:lvlText w:val="%6."/>
      <w:lvlJc w:val="right"/>
      <w:pPr>
        <w:ind w:left="7710" w:hanging="180"/>
      </w:pPr>
    </w:lvl>
    <w:lvl w:ilvl="6" w:tplc="241A000F" w:tentative="1">
      <w:start w:val="1"/>
      <w:numFmt w:val="decimal"/>
      <w:lvlText w:val="%7."/>
      <w:lvlJc w:val="left"/>
      <w:pPr>
        <w:ind w:left="8430" w:hanging="360"/>
      </w:pPr>
    </w:lvl>
    <w:lvl w:ilvl="7" w:tplc="241A0019" w:tentative="1">
      <w:start w:val="1"/>
      <w:numFmt w:val="lowerLetter"/>
      <w:lvlText w:val="%8."/>
      <w:lvlJc w:val="left"/>
      <w:pPr>
        <w:ind w:left="9150" w:hanging="360"/>
      </w:pPr>
    </w:lvl>
    <w:lvl w:ilvl="8" w:tplc="241A001B" w:tentative="1">
      <w:start w:val="1"/>
      <w:numFmt w:val="lowerRoman"/>
      <w:lvlText w:val="%9."/>
      <w:lvlJc w:val="right"/>
      <w:pPr>
        <w:ind w:left="9870" w:hanging="180"/>
      </w:pPr>
    </w:lvl>
  </w:abstractNum>
  <w:abstractNum w:abstractNumId="2">
    <w:nsid w:val="2BE829CA"/>
    <w:multiLevelType w:val="hybridMultilevel"/>
    <w:tmpl w:val="6F6C1AB8"/>
    <w:lvl w:ilvl="0" w:tplc="5D8E9F0E">
      <w:start w:val="3"/>
      <w:numFmt w:val="decimal"/>
      <w:lvlText w:val="%1."/>
      <w:lvlJc w:val="left"/>
      <w:pPr>
        <w:ind w:left="244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165" w:hanging="360"/>
      </w:pPr>
    </w:lvl>
    <w:lvl w:ilvl="2" w:tplc="241A001B" w:tentative="1">
      <w:start w:val="1"/>
      <w:numFmt w:val="lowerRoman"/>
      <w:lvlText w:val="%3."/>
      <w:lvlJc w:val="right"/>
      <w:pPr>
        <w:ind w:left="3885" w:hanging="180"/>
      </w:pPr>
    </w:lvl>
    <w:lvl w:ilvl="3" w:tplc="241A000F" w:tentative="1">
      <w:start w:val="1"/>
      <w:numFmt w:val="decimal"/>
      <w:lvlText w:val="%4."/>
      <w:lvlJc w:val="left"/>
      <w:pPr>
        <w:ind w:left="4605" w:hanging="360"/>
      </w:pPr>
    </w:lvl>
    <w:lvl w:ilvl="4" w:tplc="241A0019" w:tentative="1">
      <w:start w:val="1"/>
      <w:numFmt w:val="lowerLetter"/>
      <w:lvlText w:val="%5."/>
      <w:lvlJc w:val="left"/>
      <w:pPr>
        <w:ind w:left="5325" w:hanging="360"/>
      </w:pPr>
    </w:lvl>
    <w:lvl w:ilvl="5" w:tplc="241A001B" w:tentative="1">
      <w:start w:val="1"/>
      <w:numFmt w:val="lowerRoman"/>
      <w:lvlText w:val="%6."/>
      <w:lvlJc w:val="right"/>
      <w:pPr>
        <w:ind w:left="6045" w:hanging="180"/>
      </w:pPr>
    </w:lvl>
    <w:lvl w:ilvl="6" w:tplc="241A000F" w:tentative="1">
      <w:start w:val="1"/>
      <w:numFmt w:val="decimal"/>
      <w:lvlText w:val="%7."/>
      <w:lvlJc w:val="left"/>
      <w:pPr>
        <w:ind w:left="6765" w:hanging="360"/>
      </w:pPr>
    </w:lvl>
    <w:lvl w:ilvl="7" w:tplc="241A0019" w:tentative="1">
      <w:start w:val="1"/>
      <w:numFmt w:val="lowerLetter"/>
      <w:lvlText w:val="%8."/>
      <w:lvlJc w:val="left"/>
      <w:pPr>
        <w:ind w:left="7485" w:hanging="360"/>
      </w:pPr>
    </w:lvl>
    <w:lvl w:ilvl="8" w:tplc="241A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313F6D49"/>
    <w:multiLevelType w:val="hybridMultilevel"/>
    <w:tmpl w:val="C46E4652"/>
    <w:lvl w:ilvl="0" w:tplc="AD481356">
      <w:start w:val="1"/>
      <w:numFmt w:val="bullet"/>
      <w:lvlText w:val="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44B2114B"/>
    <w:multiLevelType w:val="hybridMultilevel"/>
    <w:tmpl w:val="3C505342"/>
    <w:lvl w:ilvl="0" w:tplc="AD481356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E76FD"/>
    <w:multiLevelType w:val="hybridMultilevel"/>
    <w:tmpl w:val="1414CBF0"/>
    <w:lvl w:ilvl="0" w:tplc="F4F4FB4C">
      <w:start w:val="1"/>
      <w:numFmt w:val="decimal"/>
      <w:lvlText w:val="%1."/>
      <w:lvlJc w:val="left"/>
      <w:pPr>
        <w:ind w:left="3315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675" w:hanging="360"/>
      </w:pPr>
    </w:lvl>
    <w:lvl w:ilvl="2" w:tplc="241A001B" w:tentative="1">
      <w:start w:val="1"/>
      <w:numFmt w:val="lowerRoman"/>
      <w:lvlText w:val="%3."/>
      <w:lvlJc w:val="right"/>
      <w:pPr>
        <w:ind w:left="4395" w:hanging="180"/>
      </w:pPr>
    </w:lvl>
    <w:lvl w:ilvl="3" w:tplc="241A000F" w:tentative="1">
      <w:start w:val="1"/>
      <w:numFmt w:val="decimal"/>
      <w:lvlText w:val="%4."/>
      <w:lvlJc w:val="left"/>
      <w:pPr>
        <w:ind w:left="5115" w:hanging="360"/>
      </w:pPr>
    </w:lvl>
    <w:lvl w:ilvl="4" w:tplc="241A0019" w:tentative="1">
      <w:start w:val="1"/>
      <w:numFmt w:val="lowerLetter"/>
      <w:lvlText w:val="%5."/>
      <w:lvlJc w:val="left"/>
      <w:pPr>
        <w:ind w:left="5835" w:hanging="360"/>
      </w:pPr>
    </w:lvl>
    <w:lvl w:ilvl="5" w:tplc="241A001B" w:tentative="1">
      <w:start w:val="1"/>
      <w:numFmt w:val="lowerRoman"/>
      <w:lvlText w:val="%6."/>
      <w:lvlJc w:val="right"/>
      <w:pPr>
        <w:ind w:left="6555" w:hanging="180"/>
      </w:pPr>
    </w:lvl>
    <w:lvl w:ilvl="6" w:tplc="241A000F" w:tentative="1">
      <w:start w:val="1"/>
      <w:numFmt w:val="decimal"/>
      <w:lvlText w:val="%7."/>
      <w:lvlJc w:val="left"/>
      <w:pPr>
        <w:ind w:left="7275" w:hanging="360"/>
      </w:pPr>
    </w:lvl>
    <w:lvl w:ilvl="7" w:tplc="241A0019" w:tentative="1">
      <w:start w:val="1"/>
      <w:numFmt w:val="lowerLetter"/>
      <w:lvlText w:val="%8."/>
      <w:lvlJc w:val="left"/>
      <w:pPr>
        <w:ind w:left="7995" w:hanging="360"/>
      </w:pPr>
    </w:lvl>
    <w:lvl w:ilvl="8" w:tplc="241A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6A2A0E6B"/>
    <w:multiLevelType w:val="hybridMultilevel"/>
    <w:tmpl w:val="501EE186"/>
    <w:lvl w:ilvl="0" w:tplc="7DFE06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520" w:hanging="360"/>
      </w:pPr>
    </w:lvl>
    <w:lvl w:ilvl="2" w:tplc="241A001B" w:tentative="1">
      <w:start w:val="1"/>
      <w:numFmt w:val="lowerRoman"/>
      <w:lvlText w:val="%3."/>
      <w:lvlJc w:val="right"/>
      <w:pPr>
        <w:ind w:left="3240" w:hanging="180"/>
      </w:pPr>
    </w:lvl>
    <w:lvl w:ilvl="3" w:tplc="241A000F" w:tentative="1">
      <w:start w:val="1"/>
      <w:numFmt w:val="decimal"/>
      <w:lvlText w:val="%4."/>
      <w:lvlJc w:val="left"/>
      <w:pPr>
        <w:ind w:left="3960" w:hanging="360"/>
      </w:pPr>
    </w:lvl>
    <w:lvl w:ilvl="4" w:tplc="241A0019" w:tentative="1">
      <w:start w:val="1"/>
      <w:numFmt w:val="lowerLetter"/>
      <w:lvlText w:val="%5."/>
      <w:lvlJc w:val="left"/>
      <w:pPr>
        <w:ind w:left="4680" w:hanging="360"/>
      </w:pPr>
    </w:lvl>
    <w:lvl w:ilvl="5" w:tplc="241A001B" w:tentative="1">
      <w:start w:val="1"/>
      <w:numFmt w:val="lowerRoman"/>
      <w:lvlText w:val="%6."/>
      <w:lvlJc w:val="right"/>
      <w:pPr>
        <w:ind w:left="5400" w:hanging="180"/>
      </w:pPr>
    </w:lvl>
    <w:lvl w:ilvl="6" w:tplc="241A000F" w:tentative="1">
      <w:start w:val="1"/>
      <w:numFmt w:val="decimal"/>
      <w:lvlText w:val="%7."/>
      <w:lvlJc w:val="left"/>
      <w:pPr>
        <w:ind w:left="6120" w:hanging="360"/>
      </w:pPr>
    </w:lvl>
    <w:lvl w:ilvl="7" w:tplc="241A0019" w:tentative="1">
      <w:start w:val="1"/>
      <w:numFmt w:val="lowerLetter"/>
      <w:lvlText w:val="%8."/>
      <w:lvlJc w:val="left"/>
      <w:pPr>
        <w:ind w:left="6840" w:hanging="360"/>
      </w:pPr>
    </w:lvl>
    <w:lvl w:ilvl="8" w:tplc="2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C6238A"/>
    <w:multiLevelType w:val="hybridMultilevel"/>
    <w:tmpl w:val="322661C2"/>
    <w:lvl w:ilvl="0" w:tplc="7F6A6C32">
      <w:start w:val="1"/>
      <w:numFmt w:val="decimal"/>
      <w:lvlText w:val="%1."/>
      <w:lvlJc w:val="left"/>
      <w:pPr>
        <w:ind w:left="375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470" w:hanging="360"/>
      </w:pPr>
    </w:lvl>
    <w:lvl w:ilvl="2" w:tplc="241A001B" w:tentative="1">
      <w:start w:val="1"/>
      <w:numFmt w:val="lowerRoman"/>
      <w:lvlText w:val="%3."/>
      <w:lvlJc w:val="right"/>
      <w:pPr>
        <w:ind w:left="5190" w:hanging="180"/>
      </w:pPr>
    </w:lvl>
    <w:lvl w:ilvl="3" w:tplc="241A000F" w:tentative="1">
      <w:start w:val="1"/>
      <w:numFmt w:val="decimal"/>
      <w:lvlText w:val="%4."/>
      <w:lvlJc w:val="left"/>
      <w:pPr>
        <w:ind w:left="5910" w:hanging="360"/>
      </w:pPr>
    </w:lvl>
    <w:lvl w:ilvl="4" w:tplc="241A0019" w:tentative="1">
      <w:start w:val="1"/>
      <w:numFmt w:val="lowerLetter"/>
      <w:lvlText w:val="%5."/>
      <w:lvlJc w:val="left"/>
      <w:pPr>
        <w:ind w:left="6630" w:hanging="360"/>
      </w:pPr>
    </w:lvl>
    <w:lvl w:ilvl="5" w:tplc="241A001B" w:tentative="1">
      <w:start w:val="1"/>
      <w:numFmt w:val="lowerRoman"/>
      <w:lvlText w:val="%6."/>
      <w:lvlJc w:val="right"/>
      <w:pPr>
        <w:ind w:left="7350" w:hanging="180"/>
      </w:pPr>
    </w:lvl>
    <w:lvl w:ilvl="6" w:tplc="241A000F" w:tentative="1">
      <w:start w:val="1"/>
      <w:numFmt w:val="decimal"/>
      <w:lvlText w:val="%7."/>
      <w:lvlJc w:val="left"/>
      <w:pPr>
        <w:ind w:left="8070" w:hanging="360"/>
      </w:pPr>
    </w:lvl>
    <w:lvl w:ilvl="7" w:tplc="241A0019" w:tentative="1">
      <w:start w:val="1"/>
      <w:numFmt w:val="lowerLetter"/>
      <w:lvlText w:val="%8."/>
      <w:lvlJc w:val="left"/>
      <w:pPr>
        <w:ind w:left="8790" w:hanging="360"/>
      </w:pPr>
    </w:lvl>
    <w:lvl w:ilvl="8" w:tplc="241A001B" w:tentative="1">
      <w:start w:val="1"/>
      <w:numFmt w:val="lowerRoman"/>
      <w:lvlText w:val="%9."/>
      <w:lvlJc w:val="right"/>
      <w:pPr>
        <w:ind w:left="951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84"/>
    <w:rsid w:val="00034C5E"/>
    <w:rsid w:val="00095D14"/>
    <w:rsid w:val="00115BF0"/>
    <w:rsid w:val="00127B0D"/>
    <w:rsid w:val="001402FC"/>
    <w:rsid w:val="001A5532"/>
    <w:rsid w:val="001C3583"/>
    <w:rsid w:val="001F0C9C"/>
    <w:rsid w:val="002D2327"/>
    <w:rsid w:val="002D72D2"/>
    <w:rsid w:val="004E6E74"/>
    <w:rsid w:val="00540147"/>
    <w:rsid w:val="005527C6"/>
    <w:rsid w:val="005D3523"/>
    <w:rsid w:val="00616C58"/>
    <w:rsid w:val="00627E0D"/>
    <w:rsid w:val="006F2FE2"/>
    <w:rsid w:val="006F6F9C"/>
    <w:rsid w:val="00730F9A"/>
    <w:rsid w:val="00774324"/>
    <w:rsid w:val="007E4FBD"/>
    <w:rsid w:val="008441B1"/>
    <w:rsid w:val="008722EA"/>
    <w:rsid w:val="00893C69"/>
    <w:rsid w:val="00913D55"/>
    <w:rsid w:val="00934E7D"/>
    <w:rsid w:val="00935543"/>
    <w:rsid w:val="009A5FDA"/>
    <w:rsid w:val="00AB2F97"/>
    <w:rsid w:val="00AB7F67"/>
    <w:rsid w:val="00B70E26"/>
    <w:rsid w:val="00B8186E"/>
    <w:rsid w:val="00BA576F"/>
    <w:rsid w:val="00BB016E"/>
    <w:rsid w:val="00D96E84"/>
    <w:rsid w:val="00E02B1D"/>
    <w:rsid w:val="00E735ED"/>
    <w:rsid w:val="00F120DB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67"/>
  </w:style>
  <w:style w:type="paragraph" w:styleId="Footer">
    <w:name w:val="footer"/>
    <w:basedOn w:val="Normal"/>
    <w:link w:val="FooterChar"/>
    <w:uiPriority w:val="99"/>
    <w:unhideWhenUsed/>
    <w:rsid w:val="00A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67"/>
  </w:style>
  <w:style w:type="paragraph" w:styleId="ListParagraph">
    <w:name w:val="List Paragraph"/>
    <w:basedOn w:val="Normal"/>
    <w:uiPriority w:val="34"/>
    <w:qFormat/>
    <w:rsid w:val="00AB7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F67"/>
  </w:style>
  <w:style w:type="paragraph" w:styleId="Footer">
    <w:name w:val="footer"/>
    <w:basedOn w:val="Normal"/>
    <w:link w:val="FooterChar"/>
    <w:uiPriority w:val="99"/>
    <w:unhideWhenUsed/>
    <w:rsid w:val="00AB7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F67"/>
  </w:style>
  <w:style w:type="paragraph" w:styleId="ListParagraph">
    <w:name w:val="List Paragraph"/>
    <w:basedOn w:val="Normal"/>
    <w:uiPriority w:val="34"/>
    <w:qFormat/>
    <w:rsid w:val="00AB7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6191-C54A-469B-9994-16FCD0F8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2017-08-25T20:18:00Z</dcterms:created>
  <dcterms:modified xsi:type="dcterms:W3CDTF">2017-08-30T06:55:00Z</dcterms:modified>
</cp:coreProperties>
</file>